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ook w:val="00A0" w:firstRow="1" w:lastRow="0" w:firstColumn="1" w:lastColumn="0" w:noHBand="0" w:noVBand="0"/>
      </w:tblPr>
      <w:tblGrid>
        <w:gridCol w:w="2235"/>
        <w:gridCol w:w="4961"/>
        <w:gridCol w:w="2092"/>
      </w:tblGrid>
      <w:tr w:rsidR="00C664FA" w:rsidRPr="00372E50" w:rsidTr="00D843F0">
        <w:tc>
          <w:tcPr>
            <w:tcW w:w="2235" w:type="dxa"/>
          </w:tcPr>
          <w:p w:rsidR="00C664FA" w:rsidRPr="00D843F0" w:rsidRDefault="0050417F" w:rsidP="00D843F0">
            <w:pPr>
              <w:spacing w:after="0" w:line="360" w:lineRule="auto"/>
              <w:jc w:val="center"/>
              <w:rPr>
                <w:bCs/>
                <w:color w:val="000000"/>
                <w:kern w:val="36"/>
                <w:sz w:val="32"/>
                <w:szCs w:val="24"/>
                <w:lang w:val="ru-RU" w:eastAsia="fr-FR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6" type="#_x0000_t75" style="position:absolute;left:0;text-align:left;margin-left:5.7pt;margin-top:20.35pt;width:82.75pt;height:41.3pt;z-index:1;visibility:visible">
                  <v:imagedata r:id="rId6" o:title=""/>
                </v:shape>
              </w:pict>
            </w:r>
          </w:p>
        </w:tc>
        <w:tc>
          <w:tcPr>
            <w:tcW w:w="4961" w:type="dxa"/>
          </w:tcPr>
          <w:p w:rsidR="00C664FA" w:rsidRPr="00D843F0" w:rsidRDefault="00C664FA" w:rsidP="00D843F0">
            <w:pPr>
              <w:spacing w:after="0" w:line="240" w:lineRule="auto"/>
              <w:jc w:val="center"/>
              <w:rPr>
                <w:b/>
                <w:bCs/>
                <w:color w:val="3D6AA1"/>
                <w:kern w:val="36"/>
                <w:sz w:val="34"/>
                <w:szCs w:val="34"/>
                <w:lang w:val="ru-RU" w:eastAsia="fr-FR"/>
              </w:rPr>
            </w:pPr>
          </w:p>
          <w:p w:rsidR="00C664FA" w:rsidRPr="00D843F0" w:rsidRDefault="00C664FA" w:rsidP="00D843F0">
            <w:pPr>
              <w:spacing w:after="0" w:line="240" w:lineRule="auto"/>
              <w:jc w:val="center"/>
              <w:rPr>
                <w:b/>
                <w:bCs/>
                <w:color w:val="3D6AA1"/>
                <w:kern w:val="36"/>
                <w:sz w:val="34"/>
                <w:szCs w:val="34"/>
                <w:lang w:val="ru-RU" w:eastAsia="fr-FR"/>
              </w:rPr>
            </w:pPr>
            <w:r w:rsidRPr="00D843F0">
              <w:rPr>
                <w:b/>
                <w:bCs/>
                <w:color w:val="3D6AA1"/>
                <w:kern w:val="36"/>
                <w:sz w:val="34"/>
                <w:szCs w:val="34"/>
                <w:lang w:val="ru-RU" w:eastAsia="fr-FR"/>
              </w:rPr>
              <w:t>Приветственное обращение</w:t>
            </w:r>
          </w:p>
          <w:p w:rsidR="00C664FA" w:rsidRPr="00D843F0" w:rsidRDefault="00372E50" w:rsidP="00D843F0">
            <w:pPr>
              <w:spacing w:after="0" w:line="360" w:lineRule="auto"/>
              <w:jc w:val="center"/>
              <w:rPr>
                <w:bCs/>
                <w:color w:val="000000"/>
                <w:kern w:val="36"/>
                <w:sz w:val="32"/>
                <w:szCs w:val="24"/>
                <w:lang w:val="ru-RU" w:eastAsia="fr-FR"/>
              </w:rPr>
            </w:pPr>
            <w:r>
              <w:rPr>
                <w:b/>
                <w:bCs/>
                <w:color w:val="3D6AA1"/>
                <w:kern w:val="36"/>
                <w:sz w:val="34"/>
                <w:szCs w:val="34"/>
                <w:lang w:val="ru-RU" w:eastAsia="fr-FR"/>
              </w:rPr>
              <w:t>д</w:t>
            </w:r>
            <w:r w:rsidR="00C664FA" w:rsidRPr="00D843F0">
              <w:rPr>
                <w:b/>
                <w:bCs/>
                <w:color w:val="3D6AA1"/>
                <w:kern w:val="36"/>
                <w:sz w:val="34"/>
                <w:szCs w:val="34"/>
                <w:lang w:val="ru-RU" w:eastAsia="fr-FR"/>
              </w:rPr>
              <w:t>иректоров МБМВ и МБЗМ</w:t>
            </w:r>
          </w:p>
        </w:tc>
        <w:tc>
          <w:tcPr>
            <w:tcW w:w="2092" w:type="dxa"/>
          </w:tcPr>
          <w:p w:rsidR="00C664FA" w:rsidRPr="00D843F0" w:rsidRDefault="0050417F" w:rsidP="00D843F0">
            <w:pPr>
              <w:spacing w:after="0" w:line="360" w:lineRule="auto"/>
              <w:jc w:val="center"/>
              <w:rPr>
                <w:bCs/>
                <w:color w:val="000000"/>
                <w:kern w:val="36"/>
                <w:sz w:val="32"/>
                <w:szCs w:val="24"/>
                <w:lang w:val="ru-RU" w:eastAsia="fr-FR"/>
              </w:rPr>
            </w:pPr>
            <w:r>
              <w:rPr>
                <w:noProof/>
                <w:lang w:val="ru-RU" w:eastAsia="ru-RU"/>
              </w:rPr>
              <w:pict>
                <v:shape id="Picture 1" o:spid="_x0000_s1027" type="#_x0000_t75" style="position:absolute;left:0;text-align:left;margin-left:28.2pt;margin-top:23.45pt;width:46pt;height:39.5pt;z-index:2;visibility:visible;mso-position-horizontal-relative:text;mso-position-vertical-relative:text">
                  <v:imagedata r:id="rId7" o:title=""/>
                </v:shape>
              </w:pict>
            </w:r>
          </w:p>
        </w:tc>
      </w:tr>
      <w:tr w:rsidR="00C664FA" w:rsidRPr="00372E50" w:rsidTr="00D843F0">
        <w:tc>
          <w:tcPr>
            <w:tcW w:w="2235" w:type="dxa"/>
          </w:tcPr>
          <w:p w:rsidR="00C664FA" w:rsidRPr="00D843F0" w:rsidRDefault="00C664FA" w:rsidP="00D843F0">
            <w:pPr>
              <w:spacing w:after="0" w:line="360" w:lineRule="auto"/>
              <w:rPr>
                <w:b/>
                <w:noProof/>
                <w:lang w:val="ru-RU" w:eastAsia="ru-RU"/>
              </w:rPr>
            </w:pPr>
          </w:p>
        </w:tc>
        <w:tc>
          <w:tcPr>
            <w:tcW w:w="4961" w:type="dxa"/>
          </w:tcPr>
          <w:p w:rsidR="00C664FA" w:rsidRPr="00D843F0" w:rsidRDefault="00C664FA" w:rsidP="00D843F0">
            <w:pPr>
              <w:spacing w:after="0" w:line="240" w:lineRule="auto"/>
              <w:jc w:val="center"/>
              <w:rPr>
                <w:b/>
                <w:bCs/>
                <w:color w:val="3D6AA1"/>
                <w:kern w:val="36"/>
                <w:sz w:val="34"/>
                <w:szCs w:val="34"/>
                <w:lang w:val="ru-RU" w:eastAsia="fr-FR"/>
              </w:rPr>
            </w:pPr>
          </w:p>
        </w:tc>
        <w:tc>
          <w:tcPr>
            <w:tcW w:w="2092" w:type="dxa"/>
          </w:tcPr>
          <w:p w:rsidR="00C664FA" w:rsidRPr="00D843F0" w:rsidRDefault="00C664FA" w:rsidP="00D843F0">
            <w:pPr>
              <w:spacing w:after="0"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64FA" w:rsidRPr="00D843F0" w:rsidTr="00D843F0">
        <w:tc>
          <w:tcPr>
            <w:tcW w:w="2235" w:type="dxa"/>
          </w:tcPr>
          <w:p w:rsidR="00C664FA" w:rsidRPr="00D843F0" w:rsidRDefault="0050417F" w:rsidP="00D843F0">
            <w:pPr>
              <w:spacing w:after="0" w:line="360" w:lineRule="auto"/>
              <w:jc w:val="center"/>
              <w:rPr>
                <w:b/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shape id="Picture 4" o:spid="_x0000_s1028" type="#_x0000_t75" style="position:absolute;left:0;text-align:left;margin-left:10.55pt;margin-top:2.6pt;width:85.15pt;height:127.8pt;z-index:3;visibility:visible;mso-position-horizontal-relative:text;mso-position-vertical-relative:text">
                  <v:imagedata r:id="rId8" o:title=""/>
                </v:shape>
              </w:pict>
            </w:r>
          </w:p>
        </w:tc>
        <w:tc>
          <w:tcPr>
            <w:tcW w:w="4961" w:type="dxa"/>
          </w:tcPr>
          <w:p w:rsidR="00C664FA" w:rsidRPr="00D843F0" w:rsidRDefault="00C664FA" w:rsidP="00D843F0">
            <w:pPr>
              <w:spacing w:after="0" w:line="240" w:lineRule="auto"/>
              <w:jc w:val="center"/>
              <w:rPr>
                <w:b/>
                <w:bCs/>
                <w:color w:val="3D6AA1"/>
                <w:kern w:val="36"/>
                <w:sz w:val="34"/>
                <w:szCs w:val="34"/>
                <w:lang w:val="ru-RU" w:eastAsia="fr-FR"/>
              </w:rPr>
            </w:pPr>
            <w:r w:rsidRPr="00D843F0">
              <w:rPr>
                <w:b/>
                <w:bCs/>
                <w:color w:val="3D6AA1"/>
                <w:kern w:val="36"/>
                <w:sz w:val="34"/>
                <w:szCs w:val="34"/>
                <w:lang w:val="ru-RU" w:eastAsia="fr-FR"/>
              </w:rPr>
              <w:t xml:space="preserve">Всемирный </w:t>
            </w:r>
            <w:r w:rsidR="00372E50">
              <w:rPr>
                <w:b/>
                <w:bCs/>
                <w:color w:val="3D6AA1"/>
                <w:kern w:val="36"/>
                <w:sz w:val="34"/>
                <w:szCs w:val="34"/>
                <w:lang w:val="ru-RU" w:eastAsia="fr-FR"/>
              </w:rPr>
              <w:t>д</w:t>
            </w:r>
            <w:r w:rsidRPr="00D843F0">
              <w:rPr>
                <w:b/>
                <w:bCs/>
                <w:color w:val="3D6AA1"/>
                <w:kern w:val="36"/>
                <w:sz w:val="34"/>
                <w:szCs w:val="34"/>
                <w:lang w:val="ru-RU" w:eastAsia="fr-FR"/>
              </w:rPr>
              <w:t>ень метрологии</w:t>
            </w:r>
          </w:p>
          <w:p w:rsidR="00C664FA" w:rsidRPr="00D843F0" w:rsidRDefault="00C664FA" w:rsidP="00D843F0">
            <w:pPr>
              <w:spacing w:after="0" w:line="240" w:lineRule="auto"/>
              <w:jc w:val="center"/>
              <w:rPr>
                <w:b/>
                <w:bCs/>
                <w:color w:val="3D6AA1"/>
                <w:kern w:val="36"/>
                <w:sz w:val="34"/>
                <w:szCs w:val="34"/>
                <w:lang w:val="ru-RU" w:eastAsia="fr-FR"/>
              </w:rPr>
            </w:pPr>
            <w:r w:rsidRPr="00D843F0">
              <w:rPr>
                <w:b/>
                <w:bCs/>
                <w:color w:val="3D6AA1"/>
                <w:kern w:val="36"/>
                <w:sz w:val="34"/>
                <w:szCs w:val="34"/>
                <w:lang w:val="ru-RU" w:eastAsia="fr-FR"/>
              </w:rPr>
              <w:t>20 мая 2021</w:t>
            </w:r>
          </w:p>
          <w:p w:rsidR="00C664FA" w:rsidRPr="00D843F0" w:rsidRDefault="00C664FA" w:rsidP="00D843F0">
            <w:pPr>
              <w:spacing w:after="0" w:line="240" w:lineRule="auto"/>
              <w:jc w:val="center"/>
              <w:rPr>
                <w:b/>
                <w:bCs/>
                <w:color w:val="3D6AA1"/>
                <w:kern w:val="36"/>
                <w:sz w:val="34"/>
                <w:szCs w:val="34"/>
                <w:lang w:val="ru-RU" w:eastAsia="fr-FR"/>
              </w:rPr>
            </w:pPr>
          </w:p>
        </w:tc>
        <w:tc>
          <w:tcPr>
            <w:tcW w:w="2092" w:type="dxa"/>
          </w:tcPr>
          <w:p w:rsidR="00C664FA" w:rsidRPr="00D843F0" w:rsidRDefault="0050417F" w:rsidP="00D843F0">
            <w:pPr>
              <w:spacing w:after="0" w:line="360" w:lineRule="auto"/>
              <w:jc w:val="center"/>
              <w:rPr>
                <w:b/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shape id="Picture 2" o:spid="_x0000_s1029" type="#_x0000_t75" style="position:absolute;left:0;text-align:left;margin-left:4.6pt;margin-top:6.25pt;width:85pt;height:127.4pt;z-index:4;visibility:visible;mso-position-horizontal-relative:text;mso-position-vertical-relative:text">
                  <v:imagedata r:id="rId9" o:title=""/>
                </v:shape>
              </w:pict>
            </w:r>
          </w:p>
          <w:p w:rsidR="00C664FA" w:rsidRPr="00D843F0" w:rsidRDefault="00C664FA" w:rsidP="00D843F0">
            <w:pPr>
              <w:spacing w:after="0" w:line="360" w:lineRule="auto"/>
              <w:jc w:val="center"/>
              <w:rPr>
                <w:b/>
                <w:noProof/>
                <w:lang w:val="ru-RU" w:eastAsia="ru-RU"/>
              </w:rPr>
            </w:pPr>
          </w:p>
          <w:p w:rsidR="00C664FA" w:rsidRPr="00D843F0" w:rsidRDefault="00C664FA" w:rsidP="00D843F0">
            <w:pPr>
              <w:spacing w:after="0" w:line="360" w:lineRule="auto"/>
              <w:jc w:val="center"/>
              <w:rPr>
                <w:b/>
                <w:noProof/>
                <w:lang w:val="ru-RU" w:eastAsia="ru-RU"/>
              </w:rPr>
            </w:pPr>
          </w:p>
          <w:p w:rsidR="00C664FA" w:rsidRPr="00D843F0" w:rsidRDefault="00C664FA" w:rsidP="00D843F0">
            <w:pPr>
              <w:spacing w:after="0" w:line="360" w:lineRule="auto"/>
              <w:jc w:val="center"/>
              <w:rPr>
                <w:b/>
                <w:noProof/>
                <w:lang w:val="ru-RU" w:eastAsia="ru-RU"/>
              </w:rPr>
            </w:pPr>
          </w:p>
          <w:p w:rsidR="00C664FA" w:rsidRPr="00D843F0" w:rsidRDefault="00C664FA" w:rsidP="00D843F0">
            <w:pPr>
              <w:spacing w:after="0" w:line="360" w:lineRule="auto"/>
              <w:jc w:val="center"/>
              <w:rPr>
                <w:b/>
                <w:noProof/>
                <w:lang w:val="ru-RU" w:eastAsia="ru-RU"/>
              </w:rPr>
            </w:pPr>
          </w:p>
          <w:p w:rsidR="00C664FA" w:rsidRPr="00D843F0" w:rsidRDefault="00C664FA" w:rsidP="00D843F0">
            <w:pPr>
              <w:spacing w:after="0" w:line="360" w:lineRule="auto"/>
              <w:jc w:val="center"/>
              <w:rPr>
                <w:b/>
                <w:noProof/>
                <w:lang w:val="ru-RU" w:eastAsia="ru-RU"/>
              </w:rPr>
            </w:pPr>
          </w:p>
          <w:p w:rsidR="00C664FA" w:rsidRPr="00D843F0" w:rsidRDefault="00C664FA" w:rsidP="00D843F0">
            <w:pPr>
              <w:spacing w:after="0"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64FA" w:rsidRPr="00D843F0" w:rsidTr="00D843F0">
        <w:tc>
          <w:tcPr>
            <w:tcW w:w="2235" w:type="dxa"/>
          </w:tcPr>
          <w:p w:rsidR="00C664FA" w:rsidRPr="00D843F0" w:rsidRDefault="00C664FA" w:rsidP="00D843F0">
            <w:pPr>
              <w:pStyle w:val="a3"/>
              <w:tabs>
                <w:tab w:val="center" w:pos="1560"/>
                <w:tab w:val="center" w:pos="6804"/>
              </w:tabs>
              <w:spacing w:after="0" w:line="240" w:lineRule="auto"/>
              <w:ind w:left="0"/>
              <w:jc w:val="center"/>
              <w:rPr>
                <w:color w:val="1F497D"/>
                <w:sz w:val="24"/>
                <w:szCs w:val="23"/>
                <w:lang w:val="ru-RU"/>
              </w:rPr>
            </w:pPr>
            <w:r w:rsidRPr="00D843F0">
              <w:rPr>
                <w:rFonts w:cs="Calibri"/>
                <w:b/>
                <w:szCs w:val="16"/>
                <w:lang w:val="ru-RU" w:eastAsia="fr-FR"/>
              </w:rPr>
              <w:t>Мартин Милтон,</w:t>
            </w:r>
            <w:r w:rsidRPr="00D843F0">
              <w:rPr>
                <w:rFonts w:cs="Calibri"/>
                <w:b/>
                <w:szCs w:val="16"/>
                <w:lang w:val="ru-RU" w:eastAsia="fr-FR"/>
              </w:rPr>
              <w:br/>
            </w:r>
            <w:r w:rsidRPr="00D843F0">
              <w:rPr>
                <w:rFonts w:cs="Calibri"/>
                <w:i/>
                <w:szCs w:val="16"/>
                <w:lang w:val="ru-RU" w:eastAsia="fr-FR"/>
              </w:rPr>
              <w:t xml:space="preserve">директор МБМВ </w:t>
            </w:r>
          </w:p>
        </w:tc>
        <w:tc>
          <w:tcPr>
            <w:tcW w:w="4961" w:type="dxa"/>
          </w:tcPr>
          <w:p w:rsidR="00C664FA" w:rsidRPr="00D843F0" w:rsidRDefault="00C664FA" w:rsidP="00D843F0">
            <w:pPr>
              <w:spacing w:after="0" w:line="240" w:lineRule="auto"/>
              <w:jc w:val="center"/>
              <w:rPr>
                <w:b/>
                <w:bCs/>
                <w:color w:val="3D6AA1"/>
                <w:kern w:val="36"/>
                <w:sz w:val="34"/>
                <w:szCs w:val="34"/>
                <w:lang w:val="ru-RU" w:eastAsia="fr-FR"/>
              </w:rPr>
            </w:pPr>
          </w:p>
        </w:tc>
        <w:tc>
          <w:tcPr>
            <w:tcW w:w="2092" w:type="dxa"/>
          </w:tcPr>
          <w:p w:rsidR="00C664FA" w:rsidRPr="00D843F0" w:rsidRDefault="00C664FA" w:rsidP="00D843F0">
            <w:pPr>
              <w:pStyle w:val="a3"/>
              <w:tabs>
                <w:tab w:val="center" w:pos="1560"/>
                <w:tab w:val="center" w:pos="6804"/>
              </w:tabs>
              <w:spacing w:after="0" w:line="240" w:lineRule="auto"/>
              <w:ind w:left="0"/>
              <w:jc w:val="center"/>
              <w:rPr>
                <w:rFonts w:cs="Calibri"/>
                <w:b/>
                <w:szCs w:val="16"/>
                <w:lang w:val="ru-RU" w:eastAsia="fr-FR"/>
              </w:rPr>
            </w:pPr>
            <w:r w:rsidRPr="00D843F0">
              <w:rPr>
                <w:rFonts w:cs="Calibri"/>
                <w:b/>
                <w:szCs w:val="16"/>
                <w:lang w:val="ru-RU" w:eastAsia="fr-FR"/>
              </w:rPr>
              <w:t xml:space="preserve">Энтони </w:t>
            </w:r>
            <w:proofErr w:type="spellStart"/>
            <w:r w:rsidRPr="00D843F0">
              <w:rPr>
                <w:rFonts w:cs="Calibri"/>
                <w:b/>
                <w:szCs w:val="16"/>
                <w:lang w:val="ru-RU" w:eastAsia="fr-FR"/>
              </w:rPr>
              <w:t>Доннеллан</w:t>
            </w:r>
            <w:proofErr w:type="spellEnd"/>
            <w:r w:rsidRPr="00D843F0">
              <w:rPr>
                <w:rFonts w:cs="Calibri"/>
                <w:b/>
                <w:szCs w:val="16"/>
                <w:lang w:val="ru-RU" w:eastAsia="fr-FR"/>
              </w:rPr>
              <w:t>,</w:t>
            </w:r>
          </w:p>
          <w:p w:rsidR="00C664FA" w:rsidRPr="00D843F0" w:rsidRDefault="00372E50" w:rsidP="00D843F0">
            <w:pPr>
              <w:spacing w:after="0" w:line="240" w:lineRule="auto"/>
              <w:jc w:val="center"/>
              <w:rPr>
                <w:sz w:val="24"/>
                <w:lang w:val="ru-RU"/>
              </w:rPr>
            </w:pPr>
            <w:r>
              <w:rPr>
                <w:rFonts w:cs="Calibri"/>
                <w:i/>
                <w:szCs w:val="16"/>
                <w:lang w:val="ru-RU" w:eastAsia="fr-FR"/>
              </w:rPr>
              <w:t>д</w:t>
            </w:r>
            <w:r w:rsidR="00C664FA" w:rsidRPr="00D843F0">
              <w:rPr>
                <w:rFonts w:cs="Calibri"/>
                <w:i/>
                <w:szCs w:val="16"/>
                <w:lang w:val="ru-RU" w:eastAsia="fr-FR"/>
              </w:rPr>
              <w:t>иректор</w:t>
            </w:r>
            <w:r w:rsidR="00C664FA" w:rsidRPr="00D843F0">
              <w:rPr>
                <w:rFonts w:cs="Calibri"/>
                <w:i/>
                <w:szCs w:val="16"/>
                <w:lang w:eastAsia="fr-FR"/>
              </w:rPr>
              <w:t xml:space="preserve"> </w:t>
            </w:r>
            <w:r w:rsidR="00C664FA" w:rsidRPr="00D843F0">
              <w:rPr>
                <w:rFonts w:cs="Calibri"/>
                <w:i/>
                <w:szCs w:val="16"/>
                <w:lang w:val="ru-RU" w:eastAsia="fr-FR"/>
              </w:rPr>
              <w:t>МБЗМ</w:t>
            </w:r>
          </w:p>
        </w:tc>
      </w:tr>
    </w:tbl>
    <w:p w:rsidR="00C664FA" w:rsidRPr="00665BA2" w:rsidRDefault="00C664FA" w:rsidP="00465592">
      <w:pPr>
        <w:spacing w:before="240" w:after="0" w:line="360" w:lineRule="auto"/>
        <w:jc w:val="center"/>
        <w:rPr>
          <w:b/>
          <w:bCs/>
          <w:kern w:val="36"/>
          <w:sz w:val="32"/>
          <w:szCs w:val="28"/>
          <w:lang w:val="ru-RU" w:eastAsia="fr-FR"/>
        </w:rPr>
      </w:pPr>
      <w:r w:rsidRPr="00665BA2">
        <w:rPr>
          <w:b/>
          <w:bCs/>
          <w:kern w:val="36"/>
          <w:sz w:val="32"/>
          <w:szCs w:val="28"/>
          <w:lang w:val="ru-RU" w:eastAsia="fr-FR"/>
        </w:rPr>
        <w:t>Измерения для здоровья</w:t>
      </w:r>
    </w:p>
    <w:p w:rsidR="00C664FA" w:rsidRPr="009C6D5F" w:rsidRDefault="00C664FA" w:rsidP="00465592">
      <w:pPr>
        <w:spacing w:before="240" w:after="0" w:line="360" w:lineRule="auto"/>
        <w:ind w:firstLine="709"/>
        <w:jc w:val="both"/>
        <w:rPr>
          <w:bCs/>
          <w:kern w:val="36"/>
          <w:sz w:val="24"/>
          <w:szCs w:val="24"/>
          <w:lang w:val="ru-RU" w:eastAsia="fr-FR"/>
        </w:rPr>
      </w:pPr>
      <w:r w:rsidRPr="00E566C0">
        <w:rPr>
          <w:bCs/>
          <w:color w:val="000000"/>
          <w:kern w:val="36"/>
          <w:sz w:val="24"/>
          <w:szCs w:val="24"/>
          <w:lang w:val="ru-RU" w:eastAsia="fr-FR"/>
        </w:rPr>
        <w:t xml:space="preserve">Всемирный </w:t>
      </w:r>
      <w:r w:rsidR="00372E50">
        <w:rPr>
          <w:bCs/>
          <w:color w:val="000000"/>
          <w:kern w:val="36"/>
          <w:sz w:val="24"/>
          <w:szCs w:val="24"/>
          <w:lang w:val="ru-RU" w:eastAsia="fr-FR"/>
        </w:rPr>
        <w:t>д</w:t>
      </w:r>
      <w:r w:rsidRPr="00E566C0">
        <w:rPr>
          <w:bCs/>
          <w:color w:val="000000"/>
          <w:kern w:val="36"/>
          <w:sz w:val="24"/>
          <w:szCs w:val="24"/>
          <w:lang w:val="ru-RU" w:eastAsia="fr-FR"/>
        </w:rPr>
        <w:t>ень метрологии 2021 год</w:t>
      </w:r>
      <w:r>
        <w:rPr>
          <w:bCs/>
          <w:color w:val="000000"/>
          <w:kern w:val="36"/>
          <w:sz w:val="24"/>
          <w:szCs w:val="24"/>
          <w:lang w:val="ru-RU" w:eastAsia="fr-FR"/>
        </w:rPr>
        <w:t>а</w:t>
      </w:r>
      <w:r w:rsidRPr="00E566C0">
        <w:rPr>
          <w:bCs/>
          <w:kern w:val="36"/>
          <w:sz w:val="24"/>
          <w:szCs w:val="24"/>
          <w:lang w:val="ru-RU" w:eastAsia="fr-FR"/>
        </w:rPr>
        <w:t xml:space="preserve"> </w:t>
      </w:r>
      <w:r w:rsidRPr="009C6D5F">
        <w:rPr>
          <w:bCs/>
          <w:kern w:val="36"/>
          <w:sz w:val="24"/>
          <w:szCs w:val="24"/>
          <w:lang w:val="ru-RU" w:eastAsia="fr-FR"/>
        </w:rPr>
        <w:t>отмечается в такое время, когда мир охвачен желанием скорейшего и эффективного восстановления от пос</w:t>
      </w:r>
      <w:r w:rsidR="00A451C9">
        <w:rPr>
          <w:bCs/>
          <w:kern w:val="36"/>
          <w:sz w:val="24"/>
          <w:szCs w:val="24"/>
          <w:lang w:val="ru-RU" w:eastAsia="fr-FR"/>
        </w:rPr>
        <w:t>ледствий пандемии COVID-19.</w:t>
      </w:r>
    </w:p>
    <w:p w:rsidR="00C664FA" w:rsidRPr="009C6D5F" w:rsidRDefault="00C664FA" w:rsidP="00E85990">
      <w:pPr>
        <w:spacing w:after="0" w:line="360" w:lineRule="auto"/>
        <w:ind w:firstLine="708"/>
        <w:jc w:val="both"/>
        <w:rPr>
          <w:bCs/>
          <w:kern w:val="36"/>
          <w:sz w:val="24"/>
          <w:szCs w:val="24"/>
          <w:lang w:val="ru-RU" w:eastAsia="fr-FR"/>
        </w:rPr>
      </w:pPr>
      <w:r w:rsidRPr="009C6D5F">
        <w:rPr>
          <w:bCs/>
          <w:kern w:val="36"/>
          <w:sz w:val="24"/>
          <w:szCs w:val="24"/>
          <w:lang w:val="ru-RU" w:eastAsia="fr-FR"/>
        </w:rPr>
        <w:t xml:space="preserve">Темпы распространения вируса и опасное воздействие на людей всей планеты в начале 2020 года заставили правительства быстро отреагировать на эту ситуацию. С </w:t>
      </w:r>
      <w:r>
        <w:rPr>
          <w:bCs/>
          <w:color w:val="000000"/>
          <w:kern w:val="36"/>
          <w:sz w:val="24"/>
          <w:szCs w:val="24"/>
          <w:lang w:val="ru-RU" w:eastAsia="fr-FR"/>
        </w:rPr>
        <w:t xml:space="preserve">самого начала </w:t>
      </w:r>
      <w:r w:rsidRPr="00E566C0">
        <w:rPr>
          <w:bCs/>
          <w:color w:val="000000"/>
          <w:kern w:val="36"/>
          <w:sz w:val="24"/>
          <w:szCs w:val="24"/>
          <w:lang w:val="ru-RU" w:eastAsia="fr-FR"/>
        </w:rPr>
        <w:t>к измерениям</w:t>
      </w:r>
      <w:r>
        <w:rPr>
          <w:bCs/>
          <w:color w:val="000000"/>
          <w:kern w:val="36"/>
          <w:sz w:val="24"/>
          <w:szCs w:val="24"/>
          <w:lang w:val="ru-RU" w:eastAsia="fr-FR"/>
        </w:rPr>
        <w:t xml:space="preserve"> были предъявлены</w:t>
      </w:r>
      <w:r w:rsidRPr="00E566C0">
        <w:rPr>
          <w:bCs/>
          <w:color w:val="000000"/>
          <w:kern w:val="36"/>
          <w:sz w:val="24"/>
          <w:szCs w:val="24"/>
          <w:lang w:val="ru-RU" w:eastAsia="fr-FR"/>
        </w:rPr>
        <w:t xml:space="preserve"> новые требования, </w:t>
      </w:r>
      <w:r>
        <w:rPr>
          <w:bCs/>
          <w:kern w:val="36"/>
          <w:sz w:val="24"/>
          <w:szCs w:val="24"/>
          <w:lang w:val="ru-RU" w:eastAsia="fr-FR"/>
        </w:rPr>
        <w:t>связанные с</w:t>
      </w:r>
      <w:r w:rsidRPr="00625414">
        <w:rPr>
          <w:bCs/>
          <w:kern w:val="36"/>
          <w:sz w:val="24"/>
          <w:szCs w:val="24"/>
          <w:lang w:val="ru-RU" w:eastAsia="fr-FR"/>
        </w:rPr>
        <w:t xml:space="preserve"> </w:t>
      </w:r>
      <w:r w:rsidRPr="00E566C0">
        <w:rPr>
          <w:bCs/>
          <w:color w:val="000000"/>
          <w:kern w:val="36"/>
          <w:sz w:val="24"/>
          <w:szCs w:val="24"/>
          <w:lang w:val="ru-RU" w:eastAsia="fr-FR"/>
        </w:rPr>
        <w:t>необходимост</w:t>
      </w:r>
      <w:r>
        <w:rPr>
          <w:bCs/>
          <w:color w:val="000000"/>
          <w:kern w:val="36"/>
          <w:sz w:val="24"/>
          <w:szCs w:val="24"/>
          <w:lang w:val="ru-RU" w:eastAsia="fr-FR"/>
        </w:rPr>
        <w:t>ью</w:t>
      </w:r>
      <w:r w:rsidRPr="00E566C0">
        <w:rPr>
          <w:bCs/>
          <w:color w:val="000000"/>
          <w:kern w:val="36"/>
          <w:sz w:val="24"/>
          <w:szCs w:val="24"/>
          <w:lang w:val="ru-RU" w:eastAsia="fr-FR"/>
        </w:rPr>
        <w:t xml:space="preserve"> </w:t>
      </w:r>
      <w:r>
        <w:rPr>
          <w:bCs/>
          <w:color w:val="000000"/>
          <w:kern w:val="36"/>
          <w:sz w:val="24"/>
          <w:szCs w:val="24"/>
          <w:lang w:val="ru-RU" w:eastAsia="fr-FR"/>
        </w:rPr>
        <w:t>массового</w:t>
      </w:r>
      <w:r w:rsidRPr="00E566C0">
        <w:rPr>
          <w:bCs/>
          <w:color w:val="000000"/>
          <w:kern w:val="36"/>
          <w:sz w:val="24"/>
          <w:szCs w:val="24"/>
          <w:lang w:val="ru-RU" w:eastAsia="fr-FR"/>
        </w:rPr>
        <w:t xml:space="preserve"> тестирования на наличие вируса </w:t>
      </w:r>
      <w:r>
        <w:rPr>
          <w:bCs/>
          <w:color w:val="000000"/>
          <w:kern w:val="36"/>
          <w:sz w:val="24"/>
          <w:szCs w:val="24"/>
          <w:lang w:val="ru-RU" w:eastAsia="fr-FR"/>
        </w:rPr>
        <w:t>и</w:t>
      </w:r>
      <w:r w:rsidRPr="00E566C0">
        <w:rPr>
          <w:bCs/>
          <w:color w:val="000000"/>
          <w:kern w:val="36"/>
          <w:sz w:val="24"/>
          <w:szCs w:val="24"/>
          <w:lang w:val="ru-RU" w:eastAsia="fr-FR"/>
        </w:rPr>
        <w:t xml:space="preserve"> </w:t>
      </w:r>
      <w:r w:rsidRPr="00B82046">
        <w:rPr>
          <w:bCs/>
          <w:kern w:val="36"/>
          <w:sz w:val="24"/>
          <w:szCs w:val="24"/>
          <w:lang w:val="ru-RU" w:eastAsia="fr-FR"/>
        </w:rPr>
        <w:t>обеспечения</w:t>
      </w:r>
      <w:r>
        <w:rPr>
          <w:bCs/>
          <w:kern w:val="36"/>
          <w:sz w:val="24"/>
          <w:szCs w:val="24"/>
          <w:lang w:val="ru-RU" w:eastAsia="fr-FR"/>
        </w:rPr>
        <w:t xml:space="preserve"> населения</w:t>
      </w:r>
      <w:r w:rsidRPr="00B82046">
        <w:rPr>
          <w:bCs/>
          <w:kern w:val="36"/>
          <w:sz w:val="24"/>
          <w:szCs w:val="24"/>
          <w:lang w:val="ru-RU" w:eastAsia="fr-FR"/>
        </w:rPr>
        <w:t xml:space="preserve"> </w:t>
      </w:r>
      <w:r w:rsidRPr="00E566C0">
        <w:rPr>
          <w:bCs/>
          <w:color w:val="000000"/>
          <w:kern w:val="36"/>
          <w:sz w:val="24"/>
          <w:szCs w:val="24"/>
          <w:lang w:val="ru-RU" w:eastAsia="fr-FR"/>
        </w:rPr>
        <w:t>средств</w:t>
      </w:r>
      <w:r>
        <w:rPr>
          <w:bCs/>
          <w:color w:val="000000"/>
          <w:kern w:val="36"/>
          <w:sz w:val="24"/>
          <w:szCs w:val="24"/>
          <w:lang w:val="ru-RU" w:eastAsia="fr-FR"/>
        </w:rPr>
        <w:t>ами</w:t>
      </w:r>
      <w:r w:rsidRPr="00E566C0">
        <w:rPr>
          <w:bCs/>
          <w:color w:val="000000"/>
          <w:kern w:val="36"/>
          <w:sz w:val="24"/>
          <w:szCs w:val="24"/>
          <w:lang w:val="ru-RU" w:eastAsia="fr-FR"/>
        </w:rPr>
        <w:t xml:space="preserve"> индивидуальной защиты</w:t>
      </w:r>
      <w:r w:rsidRPr="009C6D5F">
        <w:rPr>
          <w:bCs/>
          <w:kern w:val="36"/>
          <w:sz w:val="24"/>
          <w:szCs w:val="24"/>
          <w:lang w:val="ru-RU" w:eastAsia="fr-FR"/>
        </w:rPr>
        <w:t>. Следующим шагом были вакцины, разработка которых зависит от точности идентификации и измерений сложных молекул белка и РНК.</w:t>
      </w:r>
    </w:p>
    <w:p w:rsidR="00C664FA" w:rsidRPr="009C6D5F" w:rsidRDefault="00C664FA" w:rsidP="00E85990">
      <w:pPr>
        <w:spacing w:after="0" w:line="360" w:lineRule="auto"/>
        <w:ind w:firstLine="708"/>
        <w:jc w:val="both"/>
        <w:rPr>
          <w:bCs/>
          <w:kern w:val="36"/>
          <w:sz w:val="24"/>
          <w:szCs w:val="24"/>
          <w:lang w:val="ru-RU" w:eastAsia="fr-FR"/>
        </w:rPr>
      </w:pPr>
      <w:r w:rsidRPr="009C6D5F">
        <w:rPr>
          <w:bCs/>
          <w:kern w:val="36"/>
          <w:sz w:val="24"/>
          <w:szCs w:val="24"/>
          <w:lang w:val="ru-RU" w:eastAsia="fr-FR"/>
        </w:rPr>
        <w:t xml:space="preserve">Вследствие колоссального масштаба требований в мире произошло изменение национальных приоритетов; в ответ на вызов государства переориентировали сложившийся научный потенциал, направив его на защиту населения от воздействия вируса. Метрологическое сообщество всего мира подключилось к решению этих новых проблем на национальном и глобальном уровне, используя имеющийся научный опыт в области измерений для удовлетворения национальных потребностей, таких как:  </w:t>
      </w:r>
    </w:p>
    <w:p w:rsidR="00C664FA" w:rsidRPr="009C6D5F" w:rsidRDefault="00C664FA" w:rsidP="002572A0">
      <w:pPr>
        <w:pStyle w:val="a3"/>
        <w:numPr>
          <w:ilvl w:val="0"/>
          <w:numId w:val="6"/>
        </w:numPr>
        <w:spacing w:after="0" w:line="360" w:lineRule="auto"/>
        <w:jc w:val="both"/>
        <w:rPr>
          <w:bCs/>
          <w:kern w:val="36"/>
          <w:sz w:val="24"/>
          <w:szCs w:val="24"/>
          <w:lang w:val="ru-RU" w:eastAsia="fr-FR"/>
        </w:rPr>
      </w:pPr>
      <w:r w:rsidRPr="009C6D5F">
        <w:rPr>
          <w:bCs/>
          <w:kern w:val="36"/>
          <w:sz w:val="24"/>
          <w:szCs w:val="24"/>
          <w:lang w:val="ru-RU" w:eastAsia="fr-FR"/>
        </w:rPr>
        <w:t>установление  систем испытаний масок для индивидуальной защиты;</w:t>
      </w:r>
    </w:p>
    <w:p w:rsidR="00C664FA" w:rsidRPr="009C6D5F" w:rsidRDefault="00C664FA" w:rsidP="007272EF">
      <w:pPr>
        <w:pStyle w:val="a3"/>
        <w:numPr>
          <w:ilvl w:val="0"/>
          <w:numId w:val="7"/>
        </w:numPr>
        <w:spacing w:after="0" w:line="360" w:lineRule="auto"/>
        <w:jc w:val="both"/>
        <w:rPr>
          <w:bCs/>
          <w:kern w:val="36"/>
          <w:sz w:val="24"/>
          <w:szCs w:val="24"/>
          <w:lang w:val="ru-RU" w:eastAsia="fr-FR"/>
        </w:rPr>
      </w:pPr>
      <w:r w:rsidRPr="00227743">
        <w:rPr>
          <w:bCs/>
          <w:color w:val="000000"/>
          <w:kern w:val="36"/>
          <w:sz w:val="24"/>
          <w:szCs w:val="24"/>
          <w:lang w:val="ru-RU" w:eastAsia="fr-FR"/>
        </w:rPr>
        <w:t>содействи</w:t>
      </w:r>
      <w:r>
        <w:rPr>
          <w:bCs/>
          <w:color w:val="000000"/>
          <w:kern w:val="36"/>
          <w:sz w:val="24"/>
          <w:szCs w:val="24"/>
          <w:lang w:val="ru-RU" w:eastAsia="fr-FR"/>
        </w:rPr>
        <w:t>е</w:t>
      </w:r>
      <w:r w:rsidRPr="00764DB7">
        <w:rPr>
          <w:bCs/>
          <w:color w:val="000000"/>
          <w:kern w:val="36"/>
          <w:sz w:val="24"/>
          <w:szCs w:val="24"/>
          <w:lang w:val="ru-RU" w:eastAsia="fr-FR"/>
        </w:rPr>
        <w:t xml:space="preserve"> </w:t>
      </w:r>
      <w:r w:rsidRPr="009C6D5F">
        <w:rPr>
          <w:bCs/>
          <w:kern w:val="36"/>
          <w:sz w:val="24"/>
          <w:szCs w:val="24"/>
          <w:lang w:val="ru-RU" w:eastAsia="fr-FR"/>
        </w:rPr>
        <w:t>в разработке и испытаниях новых аппаратов ИВЛ для больниц;</w:t>
      </w:r>
    </w:p>
    <w:p w:rsidR="00C664FA" w:rsidRPr="009C6D5F" w:rsidRDefault="00C664FA" w:rsidP="007272EF">
      <w:pPr>
        <w:pStyle w:val="a3"/>
        <w:numPr>
          <w:ilvl w:val="0"/>
          <w:numId w:val="7"/>
        </w:numPr>
        <w:spacing w:after="0" w:line="360" w:lineRule="auto"/>
        <w:jc w:val="both"/>
        <w:rPr>
          <w:bCs/>
          <w:kern w:val="36"/>
          <w:sz w:val="24"/>
          <w:szCs w:val="24"/>
          <w:lang w:val="ru-RU" w:eastAsia="fr-FR"/>
        </w:rPr>
      </w:pPr>
      <w:r w:rsidRPr="009C6D5F">
        <w:rPr>
          <w:bCs/>
          <w:kern w:val="36"/>
          <w:sz w:val="24"/>
          <w:szCs w:val="24"/>
          <w:lang w:val="ru-RU" w:eastAsia="fr-FR"/>
        </w:rPr>
        <w:t>идентификация и подсчет молекул вируса в тестовых пробах;</w:t>
      </w:r>
    </w:p>
    <w:p w:rsidR="00C664FA" w:rsidRPr="00764DB7" w:rsidRDefault="00C664FA" w:rsidP="007272EF">
      <w:pPr>
        <w:pStyle w:val="a3"/>
        <w:numPr>
          <w:ilvl w:val="0"/>
          <w:numId w:val="7"/>
        </w:numPr>
        <w:spacing w:after="0" w:line="360" w:lineRule="auto"/>
        <w:jc w:val="both"/>
        <w:rPr>
          <w:bCs/>
          <w:color w:val="000000"/>
          <w:kern w:val="36"/>
          <w:sz w:val="24"/>
          <w:szCs w:val="24"/>
          <w:lang w:val="ru-RU" w:eastAsia="fr-FR"/>
        </w:rPr>
      </w:pPr>
      <w:r>
        <w:rPr>
          <w:bCs/>
          <w:color w:val="000000"/>
          <w:kern w:val="36"/>
          <w:sz w:val="24"/>
          <w:szCs w:val="24"/>
          <w:lang w:val="ru-RU" w:eastAsia="fr-FR"/>
        </w:rPr>
        <w:t>измерение эффективности доз вакцины.</w:t>
      </w:r>
    </w:p>
    <w:p w:rsidR="00C664FA" w:rsidRPr="009C6D5F" w:rsidRDefault="00C664FA" w:rsidP="006B0430">
      <w:pPr>
        <w:spacing w:after="0" w:line="360" w:lineRule="auto"/>
        <w:ind w:firstLine="709"/>
        <w:jc w:val="both"/>
        <w:rPr>
          <w:bCs/>
          <w:kern w:val="36"/>
          <w:sz w:val="24"/>
          <w:szCs w:val="24"/>
          <w:lang w:val="ru-RU" w:eastAsia="fr-FR"/>
        </w:rPr>
      </w:pPr>
      <w:r>
        <w:rPr>
          <w:bCs/>
          <w:kern w:val="36"/>
          <w:sz w:val="24"/>
          <w:szCs w:val="24"/>
          <w:lang w:val="ru-RU" w:eastAsia="fr-FR"/>
        </w:rPr>
        <w:lastRenderedPageBreak/>
        <w:t>Это</w:t>
      </w:r>
      <w:r w:rsidRPr="008F081A">
        <w:rPr>
          <w:bCs/>
          <w:kern w:val="36"/>
          <w:sz w:val="24"/>
          <w:szCs w:val="24"/>
          <w:lang w:val="ru-RU" w:eastAsia="fr-FR"/>
        </w:rPr>
        <w:t xml:space="preserve"> </w:t>
      </w:r>
      <w:r w:rsidRPr="000F10D7">
        <w:rPr>
          <w:bCs/>
          <w:color w:val="000000"/>
          <w:kern w:val="36"/>
          <w:sz w:val="24"/>
          <w:szCs w:val="24"/>
          <w:lang w:val="ru-RU" w:eastAsia="fr-FR"/>
        </w:rPr>
        <w:t xml:space="preserve">стало </w:t>
      </w:r>
      <w:r>
        <w:rPr>
          <w:bCs/>
          <w:color w:val="000000"/>
          <w:kern w:val="36"/>
          <w:sz w:val="24"/>
          <w:szCs w:val="24"/>
          <w:lang w:val="ru-RU" w:eastAsia="fr-FR"/>
        </w:rPr>
        <w:t xml:space="preserve">реальным </w:t>
      </w:r>
      <w:r w:rsidRPr="009C6D5F">
        <w:rPr>
          <w:bCs/>
          <w:kern w:val="36"/>
          <w:sz w:val="24"/>
          <w:szCs w:val="24"/>
          <w:lang w:val="ru-RU" w:eastAsia="fr-FR"/>
        </w:rPr>
        <w:t>благодаря созданным техническим возможностям по метрологическому обеспечению многих измерений, необходимых для защиты и улучшения здоровья, среди которых:</w:t>
      </w:r>
    </w:p>
    <w:p w:rsidR="00C664FA" w:rsidRPr="001C0A01" w:rsidRDefault="00C664FA" w:rsidP="00E85990">
      <w:pPr>
        <w:pStyle w:val="a3"/>
        <w:numPr>
          <w:ilvl w:val="0"/>
          <w:numId w:val="5"/>
        </w:numPr>
        <w:spacing w:after="0" w:line="360" w:lineRule="auto"/>
        <w:jc w:val="both"/>
        <w:rPr>
          <w:bCs/>
          <w:color w:val="000000"/>
          <w:kern w:val="36"/>
          <w:sz w:val="24"/>
          <w:szCs w:val="24"/>
          <w:lang w:val="ru-RU" w:eastAsia="fr-FR"/>
        </w:rPr>
      </w:pPr>
      <w:r w:rsidRPr="009C6D5F">
        <w:rPr>
          <w:bCs/>
          <w:kern w:val="36"/>
          <w:sz w:val="24"/>
          <w:szCs w:val="24"/>
          <w:lang w:val="ru-RU" w:eastAsia="fr-FR"/>
        </w:rPr>
        <w:t xml:space="preserve">разработка международных стандартов для всех типов медицинских приборов с измерительными функциями, включая </w:t>
      </w:r>
      <w:r w:rsidRPr="001C0A01">
        <w:rPr>
          <w:bCs/>
          <w:color w:val="000000"/>
          <w:kern w:val="36"/>
          <w:sz w:val="24"/>
          <w:szCs w:val="24"/>
          <w:lang w:val="ru-RU" w:eastAsia="fr-FR"/>
        </w:rPr>
        <w:t>автоматические приборы для измерения артериального давления, офтальмологические инструменты</w:t>
      </w:r>
      <w:r>
        <w:rPr>
          <w:bCs/>
          <w:color w:val="000000"/>
          <w:kern w:val="36"/>
          <w:sz w:val="24"/>
          <w:szCs w:val="24"/>
          <w:lang w:val="ru-RU" w:eastAsia="fr-FR"/>
        </w:rPr>
        <w:t xml:space="preserve">, </w:t>
      </w:r>
      <w:r w:rsidRPr="001C0A01">
        <w:rPr>
          <w:bCs/>
          <w:color w:val="000000"/>
          <w:kern w:val="36"/>
          <w:sz w:val="24"/>
          <w:szCs w:val="24"/>
          <w:lang w:val="ru-RU" w:eastAsia="fr-FR"/>
        </w:rPr>
        <w:t>медицинские шприцы;</w:t>
      </w:r>
    </w:p>
    <w:p w:rsidR="00C664FA" w:rsidRPr="005A02BC" w:rsidRDefault="00C664FA" w:rsidP="005A02BC">
      <w:pPr>
        <w:pStyle w:val="a3"/>
        <w:numPr>
          <w:ilvl w:val="0"/>
          <w:numId w:val="5"/>
        </w:numPr>
        <w:spacing w:after="0" w:line="360" w:lineRule="auto"/>
        <w:jc w:val="both"/>
        <w:rPr>
          <w:bCs/>
          <w:color w:val="000000"/>
          <w:kern w:val="36"/>
          <w:sz w:val="24"/>
          <w:szCs w:val="24"/>
          <w:lang w:val="ru-RU" w:eastAsia="fr-FR"/>
        </w:rPr>
      </w:pPr>
      <w:r w:rsidRPr="002335AD">
        <w:rPr>
          <w:bCs/>
          <w:kern w:val="36"/>
          <w:sz w:val="24"/>
          <w:szCs w:val="24"/>
          <w:lang w:val="ru-RU" w:eastAsia="fr-FR"/>
        </w:rPr>
        <w:t>поддержка клинических лабораторных испытаний, обеспечива</w:t>
      </w:r>
      <w:r w:rsidR="0050417F">
        <w:rPr>
          <w:bCs/>
          <w:kern w:val="36"/>
          <w:sz w:val="24"/>
          <w:szCs w:val="24"/>
          <w:lang w:val="ru-RU" w:eastAsia="fr-FR"/>
        </w:rPr>
        <w:t>ющих</w:t>
      </w:r>
      <w:r w:rsidRPr="002335AD">
        <w:rPr>
          <w:bCs/>
          <w:kern w:val="36"/>
          <w:sz w:val="24"/>
          <w:szCs w:val="24"/>
          <w:lang w:val="ru-RU" w:eastAsia="fr-FR"/>
        </w:rPr>
        <w:t xml:space="preserve"> соответствие результатов измерений медицинскими термометрами  </w:t>
      </w:r>
      <w:proofErr w:type="spellStart"/>
      <w:r w:rsidRPr="002335AD">
        <w:rPr>
          <w:bCs/>
          <w:kern w:val="36"/>
          <w:sz w:val="24"/>
          <w:szCs w:val="24"/>
          <w:lang w:val="ru-RU" w:eastAsia="fr-FR"/>
        </w:rPr>
        <w:t>международно</w:t>
      </w:r>
      <w:proofErr w:type="spellEnd"/>
      <w:r w:rsidRPr="002335AD">
        <w:rPr>
          <w:bCs/>
          <w:kern w:val="36"/>
          <w:sz w:val="24"/>
          <w:szCs w:val="24"/>
          <w:lang w:val="ru-RU" w:eastAsia="fr-FR"/>
        </w:rPr>
        <w:t xml:space="preserve"> признанной </w:t>
      </w:r>
      <w:r w:rsidRPr="005A02BC">
        <w:rPr>
          <w:bCs/>
          <w:color w:val="000000"/>
          <w:kern w:val="36"/>
          <w:sz w:val="24"/>
          <w:szCs w:val="24"/>
          <w:lang w:val="ru-RU" w:eastAsia="fr-FR"/>
        </w:rPr>
        <w:t>температур</w:t>
      </w:r>
      <w:r>
        <w:rPr>
          <w:bCs/>
          <w:color w:val="000000"/>
          <w:kern w:val="36"/>
          <w:sz w:val="24"/>
          <w:szCs w:val="24"/>
          <w:lang w:val="ru-RU" w:eastAsia="fr-FR"/>
        </w:rPr>
        <w:t>ной</w:t>
      </w:r>
      <w:r w:rsidRPr="005A02BC">
        <w:rPr>
          <w:bCs/>
          <w:color w:val="000000"/>
          <w:kern w:val="36"/>
          <w:sz w:val="24"/>
          <w:szCs w:val="24"/>
          <w:lang w:val="ru-RU" w:eastAsia="fr-FR"/>
        </w:rPr>
        <w:t xml:space="preserve"> шкале</w:t>
      </w:r>
      <w:r>
        <w:rPr>
          <w:bCs/>
          <w:color w:val="000000"/>
          <w:kern w:val="36"/>
          <w:sz w:val="24"/>
          <w:szCs w:val="24"/>
          <w:lang w:val="ru-RU" w:eastAsia="fr-FR"/>
        </w:rPr>
        <w:t>;</w:t>
      </w:r>
    </w:p>
    <w:p w:rsidR="00C664FA" w:rsidRPr="00F236BE" w:rsidRDefault="00C664FA" w:rsidP="00CA46A2">
      <w:pPr>
        <w:pStyle w:val="a3"/>
        <w:numPr>
          <w:ilvl w:val="0"/>
          <w:numId w:val="5"/>
        </w:numPr>
        <w:spacing w:after="0" w:line="360" w:lineRule="auto"/>
        <w:jc w:val="both"/>
        <w:rPr>
          <w:bCs/>
          <w:color w:val="000000"/>
          <w:kern w:val="36"/>
          <w:sz w:val="24"/>
          <w:szCs w:val="24"/>
          <w:lang w:val="ru-RU" w:eastAsia="fr-FR"/>
        </w:rPr>
      </w:pPr>
      <w:r w:rsidRPr="00F236BE">
        <w:rPr>
          <w:bCs/>
          <w:color w:val="000000"/>
          <w:kern w:val="36"/>
          <w:sz w:val="24"/>
          <w:szCs w:val="24"/>
          <w:lang w:val="ru-RU" w:eastAsia="fr-FR"/>
        </w:rPr>
        <w:t xml:space="preserve">обеспечение получения пациентами </w:t>
      </w:r>
      <w:r w:rsidRPr="00F236BE">
        <w:rPr>
          <w:bCs/>
          <w:kern w:val="36"/>
          <w:sz w:val="24"/>
          <w:szCs w:val="24"/>
          <w:lang w:val="ru-RU" w:eastAsia="fr-FR"/>
        </w:rPr>
        <w:t xml:space="preserve">правильной </w:t>
      </w:r>
      <w:r w:rsidRPr="00F236BE">
        <w:rPr>
          <w:bCs/>
          <w:color w:val="000000"/>
          <w:kern w:val="36"/>
          <w:sz w:val="24"/>
          <w:szCs w:val="24"/>
          <w:lang w:val="ru-RU" w:eastAsia="fr-FR"/>
        </w:rPr>
        <w:t xml:space="preserve">дозы рентгеновского излучения во время диагностических процедур; </w:t>
      </w:r>
    </w:p>
    <w:p w:rsidR="00C664FA" w:rsidRPr="00F236BE" w:rsidRDefault="00C664FA" w:rsidP="00CA46A2">
      <w:pPr>
        <w:pStyle w:val="a3"/>
        <w:numPr>
          <w:ilvl w:val="0"/>
          <w:numId w:val="5"/>
        </w:numPr>
        <w:spacing w:after="0" w:line="360" w:lineRule="auto"/>
        <w:jc w:val="both"/>
        <w:rPr>
          <w:bCs/>
          <w:kern w:val="36"/>
          <w:sz w:val="24"/>
          <w:szCs w:val="24"/>
          <w:lang w:val="ru-RU" w:eastAsia="fr-FR"/>
        </w:rPr>
      </w:pPr>
      <w:r w:rsidRPr="00F236BE">
        <w:rPr>
          <w:sz w:val="24"/>
          <w:szCs w:val="24"/>
          <w:shd w:val="clear" w:color="auto" w:fill="FFFFFF"/>
          <w:lang w:val="ru-RU"/>
        </w:rPr>
        <w:t>создание базы лучевой терапии с точными дозами при лечении раковых заболеваний.</w:t>
      </w:r>
      <w:r w:rsidRPr="00F236BE">
        <w:rPr>
          <w:sz w:val="24"/>
          <w:szCs w:val="24"/>
          <w:shd w:val="clear" w:color="auto" w:fill="FFFFFF"/>
        </w:rPr>
        <w:t> </w:t>
      </w:r>
      <w:r w:rsidRPr="00F236BE">
        <w:rPr>
          <w:sz w:val="24"/>
          <w:szCs w:val="24"/>
          <w:shd w:val="clear" w:color="auto" w:fill="FFFFFF"/>
          <w:lang w:val="ru-RU"/>
        </w:rPr>
        <w:t xml:space="preserve">  </w:t>
      </w:r>
    </w:p>
    <w:p w:rsidR="00C664FA" w:rsidRPr="002335AD" w:rsidRDefault="00C664FA" w:rsidP="00112754">
      <w:pPr>
        <w:spacing w:after="0" w:line="360" w:lineRule="auto"/>
        <w:ind w:firstLine="708"/>
        <w:jc w:val="both"/>
        <w:rPr>
          <w:bCs/>
          <w:kern w:val="36"/>
          <w:sz w:val="24"/>
          <w:szCs w:val="24"/>
          <w:lang w:val="ru-RU" w:eastAsia="fr-FR"/>
        </w:rPr>
      </w:pPr>
      <w:r w:rsidRPr="00F236BE">
        <w:rPr>
          <w:bCs/>
          <w:kern w:val="36"/>
          <w:sz w:val="24"/>
          <w:szCs w:val="24"/>
          <w:lang w:val="ru-RU" w:eastAsia="fr-FR"/>
        </w:rPr>
        <w:t>Выб</w:t>
      </w:r>
      <w:r>
        <w:rPr>
          <w:bCs/>
          <w:kern w:val="36"/>
          <w:sz w:val="24"/>
          <w:szCs w:val="24"/>
          <w:lang w:val="ru-RU" w:eastAsia="fr-FR"/>
        </w:rPr>
        <w:t>и</w:t>
      </w:r>
      <w:r w:rsidRPr="00F236BE">
        <w:rPr>
          <w:bCs/>
          <w:kern w:val="36"/>
          <w:sz w:val="24"/>
          <w:szCs w:val="24"/>
          <w:lang w:val="ru-RU" w:eastAsia="fr-FR"/>
        </w:rPr>
        <w:t>ра</w:t>
      </w:r>
      <w:r>
        <w:rPr>
          <w:bCs/>
          <w:kern w:val="36"/>
          <w:sz w:val="24"/>
          <w:szCs w:val="24"/>
          <w:lang w:val="ru-RU" w:eastAsia="fr-FR"/>
        </w:rPr>
        <w:t>я</w:t>
      </w:r>
      <w:r w:rsidRPr="00F236BE">
        <w:rPr>
          <w:bCs/>
          <w:kern w:val="36"/>
          <w:sz w:val="24"/>
          <w:szCs w:val="24"/>
          <w:lang w:val="ru-RU" w:eastAsia="fr-FR"/>
        </w:rPr>
        <w:t xml:space="preserve"> в этом году тему «Измерени</w:t>
      </w:r>
      <w:r>
        <w:rPr>
          <w:bCs/>
          <w:kern w:val="36"/>
          <w:sz w:val="24"/>
          <w:szCs w:val="24"/>
          <w:lang w:val="ru-RU" w:eastAsia="fr-FR"/>
        </w:rPr>
        <w:t>я для здоровья» для Всемирного д</w:t>
      </w:r>
      <w:r w:rsidRPr="00F236BE">
        <w:rPr>
          <w:bCs/>
          <w:kern w:val="36"/>
          <w:sz w:val="24"/>
          <w:szCs w:val="24"/>
          <w:lang w:val="ru-RU" w:eastAsia="fr-FR"/>
        </w:rPr>
        <w:t>ня</w:t>
      </w:r>
      <w:r w:rsidRPr="002335AD">
        <w:rPr>
          <w:bCs/>
          <w:kern w:val="36"/>
          <w:sz w:val="24"/>
          <w:szCs w:val="24"/>
          <w:lang w:val="ru-RU" w:eastAsia="fr-FR"/>
        </w:rPr>
        <w:t xml:space="preserve"> метрологии, мы хотели привлечь внимание к </w:t>
      </w:r>
      <w:r w:rsidR="0050417F">
        <w:rPr>
          <w:bCs/>
          <w:kern w:val="36"/>
          <w:sz w:val="24"/>
          <w:szCs w:val="24"/>
          <w:lang w:val="ru-RU" w:eastAsia="fr-FR"/>
        </w:rPr>
        <w:t>большому</w:t>
      </w:r>
      <w:r w:rsidRPr="002335AD">
        <w:rPr>
          <w:bCs/>
          <w:kern w:val="36"/>
          <w:sz w:val="24"/>
          <w:szCs w:val="24"/>
          <w:lang w:val="ru-RU" w:eastAsia="fr-FR"/>
        </w:rPr>
        <w:t xml:space="preserve"> значению измерений для защиты здоровья. Он отмечается в такой период, когда инвестированные в метрологические организации всего мира опыт и возможности в кратчайший срок были направлены на противостояние новым вызовам в национальном здравоохранении.  </w:t>
      </w:r>
      <w:bookmarkStart w:id="0" w:name="_GoBack"/>
      <w:bookmarkEnd w:id="0"/>
    </w:p>
    <w:p w:rsidR="00C664FA" w:rsidRDefault="00C664FA" w:rsidP="00925A07">
      <w:pPr>
        <w:spacing w:after="0" w:line="360" w:lineRule="auto"/>
        <w:ind w:firstLine="708"/>
        <w:jc w:val="both"/>
        <w:rPr>
          <w:bCs/>
          <w:color w:val="000000"/>
          <w:kern w:val="36"/>
          <w:sz w:val="24"/>
          <w:szCs w:val="24"/>
          <w:lang w:val="ru-RU" w:eastAsia="fr-FR"/>
        </w:rPr>
      </w:pPr>
      <w:r>
        <w:rPr>
          <w:bCs/>
          <w:color w:val="000000"/>
          <w:kern w:val="36"/>
          <w:sz w:val="24"/>
          <w:szCs w:val="24"/>
          <w:lang w:val="ru-RU" w:eastAsia="fr-FR"/>
        </w:rPr>
        <w:t xml:space="preserve">Примите наши пожелания </w:t>
      </w:r>
      <w:r w:rsidRPr="00E566C0">
        <w:rPr>
          <w:bCs/>
          <w:color w:val="000000"/>
          <w:kern w:val="36"/>
          <w:sz w:val="24"/>
          <w:szCs w:val="24"/>
          <w:lang w:val="ru-RU" w:eastAsia="fr-FR"/>
        </w:rPr>
        <w:t>успешно</w:t>
      </w:r>
      <w:r>
        <w:rPr>
          <w:bCs/>
          <w:color w:val="000000"/>
          <w:kern w:val="36"/>
          <w:sz w:val="24"/>
          <w:szCs w:val="24"/>
          <w:lang w:val="ru-RU" w:eastAsia="fr-FR"/>
        </w:rPr>
        <w:t>го</w:t>
      </w:r>
      <w:r w:rsidRPr="00E566C0">
        <w:rPr>
          <w:bCs/>
          <w:color w:val="000000"/>
          <w:kern w:val="36"/>
          <w:sz w:val="24"/>
          <w:szCs w:val="24"/>
          <w:lang w:val="ru-RU" w:eastAsia="fr-FR"/>
        </w:rPr>
        <w:t xml:space="preserve"> </w:t>
      </w:r>
      <w:r>
        <w:rPr>
          <w:bCs/>
          <w:color w:val="000000"/>
          <w:kern w:val="36"/>
          <w:sz w:val="24"/>
          <w:szCs w:val="24"/>
          <w:lang w:val="ru-RU" w:eastAsia="fr-FR"/>
        </w:rPr>
        <w:t>проведения</w:t>
      </w:r>
      <w:r w:rsidRPr="00E566C0">
        <w:rPr>
          <w:bCs/>
          <w:color w:val="000000"/>
          <w:kern w:val="36"/>
          <w:sz w:val="24"/>
          <w:szCs w:val="24"/>
          <w:lang w:val="ru-RU" w:eastAsia="fr-FR"/>
        </w:rPr>
        <w:t xml:space="preserve"> в 2021 году Всемирн</w:t>
      </w:r>
      <w:r>
        <w:rPr>
          <w:bCs/>
          <w:color w:val="000000"/>
          <w:kern w:val="36"/>
          <w:sz w:val="24"/>
          <w:szCs w:val="24"/>
          <w:lang w:val="ru-RU" w:eastAsia="fr-FR"/>
        </w:rPr>
        <w:t>ого</w:t>
      </w:r>
      <w:r w:rsidRPr="00E566C0">
        <w:rPr>
          <w:bCs/>
          <w:color w:val="000000"/>
          <w:kern w:val="36"/>
          <w:sz w:val="24"/>
          <w:szCs w:val="24"/>
          <w:lang w:val="ru-RU" w:eastAsia="fr-FR"/>
        </w:rPr>
        <w:t xml:space="preserve"> </w:t>
      </w:r>
      <w:r>
        <w:rPr>
          <w:bCs/>
          <w:color w:val="000000"/>
          <w:kern w:val="36"/>
          <w:sz w:val="24"/>
          <w:szCs w:val="24"/>
          <w:lang w:val="ru-RU" w:eastAsia="fr-FR"/>
        </w:rPr>
        <w:t>дня</w:t>
      </w:r>
      <w:r w:rsidRPr="00E566C0">
        <w:rPr>
          <w:bCs/>
          <w:color w:val="000000"/>
          <w:kern w:val="36"/>
          <w:sz w:val="24"/>
          <w:szCs w:val="24"/>
          <w:lang w:val="ru-RU" w:eastAsia="fr-FR"/>
        </w:rPr>
        <w:t xml:space="preserve"> </w:t>
      </w:r>
      <w:r w:rsidRPr="002335AD">
        <w:rPr>
          <w:bCs/>
          <w:kern w:val="36"/>
          <w:sz w:val="24"/>
          <w:szCs w:val="24"/>
          <w:lang w:val="ru-RU" w:eastAsia="fr-FR"/>
        </w:rPr>
        <w:t>метрологии</w:t>
      </w:r>
      <w:r>
        <w:rPr>
          <w:bCs/>
          <w:kern w:val="36"/>
          <w:sz w:val="24"/>
          <w:szCs w:val="24"/>
          <w:lang w:val="ru-RU" w:eastAsia="fr-FR"/>
        </w:rPr>
        <w:t>. М</w:t>
      </w:r>
      <w:r w:rsidRPr="002335AD">
        <w:rPr>
          <w:bCs/>
          <w:kern w:val="36"/>
          <w:sz w:val="24"/>
          <w:szCs w:val="24"/>
          <w:lang w:val="ru-RU" w:eastAsia="fr-FR"/>
        </w:rPr>
        <w:t xml:space="preserve">ы будем ждать ваших плакатов и подробных рассказов о любых </w:t>
      </w:r>
      <w:r w:rsidRPr="008434D5">
        <w:rPr>
          <w:bCs/>
          <w:kern w:val="36"/>
          <w:sz w:val="24"/>
          <w:szCs w:val="24"/>
          <w:lang w:val="ru-RU" w:eastAsia="fr-FR"/>
        </w:rPr>
        <w:t xml:space="preserve">проводимых </w:t>
      </w:r>
      <w:r>
        <w:rPr>
          <w:bCs/>
          <w:kern w:val="36"/>
          <w:sz w:val="24"/>
          <w:szCs w:val="24"/>
          <w:lang w:val="ru-RU" w:eastAsia="fr-FR"/>
        </w:rPr>
        <w:t>у вас</w:t>
      </w:r>
      <w:r w:rsidRPr="008434D5">
        <w:rPr>
          <w:bCs/>
          <w:kern w:val="36"/>
          <w:sz w:val="24"/>
          <w:szCs w:val="24"/>
          <w:lang w:val="ru-RU" w:eastAsia="fr-FR"/>
        </w:rPr>
        <w:t xml:space="preserve"> </w:t>
      </w:r>
      <w:r w:rsidRPr="00E566C0">
        <w:rPr>
          <w:bCs/>
          <w:color w:val="000000"/>
          <w:kern w:val="36"/>
          <w:sz w:val="24"/>
          <w:szCs w:val="24"/>
          <w:lang w:val="ru-RU" w:eastAsia="fr-FR"/>
        </w:rPr>
        <w:t>мероприяти</w:t>
      </w:r>
      <w:r>
        <w:rPr>
          <w:bCs/>
          <w:color w:val="000000"/>
          <w:kern w:val="36"/>
          <w:sz w:val="24"/>
          <w:szCs w:val="24"/>
          <w:lang w:val="ru-RU" w:eastAsia="fr-FR"/>
        </w:rPr>
        <w:t>ях</w:t>
      </w:r>
      <w:r w:rsidRPr="00E566C0">
        <w:rPr>
          <w:bCs/>
          <w:color w:val="000000"/>
          <w:kern w:val="36"/>
          <w:sz w:val="24"/>
          <w:szCs w:val="24"/>
          <w:lang w:val="ru-RU" w:eastAsia="fr-FR"/>
        </w:rPr>
        <w:t>.</w:t>
      </w:r>
      <w:r>
        <w:rPr>
          <w:bCs/>
          <w:color w:val="000000"/>
          <w:kern w:val="36"/>
          <w:sz w:val="24"/>
          <w:szCs w:val="24"/>
          <w:lang w:val="ru-RU" w:eastAsia="fr-FR"/>
        </w:rPr>
        <w:t xml:space="preserve"> </w:t>
      </w:r>
    </w:p>
    <w:p w:rsidR="00C664FA" w:rsidRDefault="00C664FA">
      <w:pPr>
        <w:spacing w:after="200" w:line="276" w:lineRule="auto"/>
        <w:rPr>
          <w:bCs/>
          <w:color w:val="000000"/>
          <w:kern w:val="36"/>
          <w:sz w:val="24"/>
          <w:szCs w:val="24"/>
          <w:lang w:val="ru-RU" w:eastAsia="fr-FR"/>
        </w:rPr>
      </w:pPr>
    </w:p>
    <w:sectPr w:rsidR="00C664FA" w:rsidSect="00AE1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0EF6"/>
    <w:multiLevelType w:val="hybridMultilevel"/>
    <w:tmpl w:val="61627B2E"/>
    <w:lvl w:ilvl="0" w:tplc="C8B444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E78AD"/>
    <w:multiLevelType w:val="hybridMultilevel"/>
    <w:tmpl w:val="72D260F2"/>
    <w:lvl w:ilvl="0" w:tplc="C8B444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03B05"/>
    <w:multiLevelType w:val="hybridMultilevel"/>
    <w:tmpl w:val="E4E0193E"/>
    <w:lvl w:ilvl="0" w:tplc="C8B444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6684B"/>
    <w:multiLevelType w:val="hybridMultilevel"/>
    <w:tmpl w:val="051454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C14FB04">
      <w:numFmt w:val="bullet"/>
      <w:lvlText w:val="-"/>
      <w:lvlJc w:val="left"/>
      <w:pPr>
        <w:ind w:left="2148" w:hanging="360"/>
      </w:pPr>
      <w:rPr>
        <w:rFonts w:ascii="Calibri" w:eastAsia="Times New Roman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88B0CC6"/>
    <w:multiLevelType w:val="hybridMultilevel"/>
    <w:tmpl w:val="50AC63C6"/>
    <w:lvl w:ilvl="0" w:tplc="4C14FB0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D4ACD"/>
    <w:multiLevelType w:val="hybridMultilevel"/>
    <w:tmpl w:val="9AD0C5A6"/>
    <w:lvl w:ilvl="0" w:tplc="C8B444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E6842"/>
    <w:multiLevelType w:val="hybridMultilevel"/>
    <w:tmpl w:val="0D44393A"/>
    <w:lvl w:ilvl="0" w:tplc="4C14FB0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6C0"/>
    <w:rsid w:val="00016CE4"/>
    <w:rsid w:val="000215DC"/>
    <w:rsid w:val="0002304A"/>
    <w:rsid w:val="00055DDD"/>
    <w:rsid w:val="00071259"/>
    <w:rsid w:val="000A13FE"/>
    <w:rsid w:val="000A73CD"/>
    <w:rsid w:val="000B76D4"/>
    <w:rsid w:val="000D6108"/>
    <w:rsid w:val="000E2765"/>
    <w:rsid w:val="000F10D7"/>
    <w:rsid w:val="000F50C0"/>
    <w:rsid w:val="00105B96"/>
    <w:rsid w:val="0010681C"/>
    <w:rsid w:val="001114DF"/>
    <w:rsid w:val="00112754"/>
    <w:rsid w:val="0012251C"/>
    <w:rsid w:val="0012574D"/>
    <w:rsid w:val="001565EE"/>
    <w:rsid w:val="001C0A01"/>
    <w:rsid w:val="001C6032"/>
    <w:rsid w:val="001D61E7"/>
    <w:rsid w:val="001E2C44"/>
    <w:rsid w:val="00227743"/>
    <w:rsid w:val="00227E35"/>
    <w:rsid w:val="002335AD"/>
    <w:rsid w:val="00247D6C"/>
    <w:rsid w:val="002572A0"/>
    <w:rsid w:val="00265306"/>
    <w:rsid w:val="0027619E"/>
    <w:rsid w:val="002A4ECE"/>
    <w:rsid w:val="002E3AC6"/>
    <w:rsid w:val="002E7F98"/>
    <w:rsid w:val="003165F3"/>
    <w:rsid w:val="00347231"/>
    <w:rsid w:val="003511F8"/>
    <w:rsid w:val="00354C33"/>
    <w:rsid w:val="00372E50"/>
    <w:rsid w:val="00375F58"/>
    <w:rsid w:val="00390EB8"/>
    <w:rsid w:val="003C25B2"/>
    <w:rsid w:val="003D6B5F"/>
    <w:rsid w:val="003E0871"/>
    <w:rsid w:val="00417846"/>
    <w:rsid w:val="00430410"/>
    <w:rsid w:val="004644E7"/>
    <w:rsid w:val="00465592"/>
    <w:rsid w:val="004734FC"/>
    <w:rsid w:val="00485D9C"/>
    <w:rsid w:val="00493321"/>
    <w:rsid w:val="004A0E8C"/>
    <w:rsid w:val="004D5BE0"/>
    <w:rsid w:val="004F110D"/>
    <w:rsid w:val="0050417F"/>
    <w:rsid w:val="00514857"/>
    <w:rsid w:val="00526463"/>
    <w:rsid w:val="00536D01"/>
    <w:rsid w:val="00541094"/>
    <w:rsid w:val="00545B43"/>
    <w:rsid w:val="00577E78"/>
    <w:rsid w:val="00584270"/>
    <w:rsid w:val="005A02BC"/>
    <w:rsid w:val="005F2E1A"/>
    <w:rsid w:val="005F3D2C"/>
    <w:rsid w:val="00603F78"/>
    <w:rsid w:val="00605968"/>
    <w:rsid w:val="00612A45"/>
    <w:rsid w:val="006201BC"/>
    <w:rsid w:val="00625414"/>
    <w:rsid w:val="00626961"/>
    <w:rsid w:val="006504E6"/>
    <w:rsid w:val="00657F6A"/>
    <w:rsid w:val="00665BA2"/>
    <w:rsid w:val="00680B29"/>
    <w:rsid w:val="00695F46"/>
    <w:rsid w:val="006A7553"/>
    <w:rsid w:val="006B0430"/>
    <w:rsid w:val="006B70ED"/>
    <w:rsid w:val="006C62C0"/>
    <w:rsid w:val="006C6408"/>
    <w:rsid w:val="006D01EC"/>
    <w:rsid w:val="006E2013"/>
    <w:rsid w:val="007272EF"/>
    <w:rsid w:val="00744A1D"/>
    <w:rsid w:val="00752926"/>
    <w:rsid w:val="00764DB7"/>
    <w:rsid w:val="00781552"/>
    <w:rsid w:val="00787FA3"/>
    <w:rsid w:val="007B0B78"/>
    <w:rsid w:val="007B3F85"/>
    <w:rsid w:val="007C5326"/>
    <w:rsid w:val="007E2C5A"/>
    <w:rsid w:val="007F0949"/>
    <w:rsid w:val="008424F6"/>
    <w:rsid w:val="008434D5"/>
    <w:rsid w:val="0085207D"/>
    <w:rsid w:val="00896668"/>
    <w:rsid w:val="008A2B89"/>
    <w:rsid w:val="008A48BC"/>
    <w:rsid w:val="008A615B"/>
    <w:rsid w:val="008B0D46"/>
    <w:rsid w:val="008B78D8"/>
    <w:rsid w:val="008F081A"/>
    <w:rsid w:val="008F1C40"/>
    <w:rsid w:val="00925A07"/>
    <w:rsid w:val="009323EA"/>
    <w:rsid w:val="009453FA"/>
    <w:rsid w:val="00956899"/>
    <w:rsid w:val="00975BAF"/>
    <w:rsid w:val="009A34F1"/>
    <w:rsid w:val="009A480C"/>
    <w:rsid w:val="009A48E0"/>
    <w:rsid w:val="009C6D5F"/>
    <w:rsid w:val="009D4494"/>
    <w:rsid w:val="009D7C06"/>
    <w:rsid w:val="009E3FBF"/>
    <w:rsid w:val="009E5F53"/>
    <w:rsid w:val="00A069DB"/>
    <w:rsid w:val="00A253E9"/>
    <w:rsid w:val="00A25CA0"/>
    <w:rsid w:val="00A313F3"/>
    <w:rsid w:val="00A37360"/>
    <w:rsid w:val="00A41688"/>
    <w:rsid w:val="00A451C9"/>
    <w:rsid w:val="00A60857"/>
    <w:rsid w:val="00A7506D"/>
    <w:rsid w:val="00A75271"/>
    <w:rsid w:val="00AA560B"/>
    <w:rsid w:val="00AB539E"/>
    <w:rsid w:val="00AD4011"/>
    <w:rsid w:val="00AD5AFB"/>
    <w:rsid w:val="00AE138A"/>
    <w:rsid w:val="00AE472E"/>
    <w:rsid w:val="00AE7FCD"/>
    <w:rsid w:val="00B045C4"/>
    <w:rsid w:val="00B062E2"/>
    <w:rsid w:val="00B15093"/>
    <w:rsid w:val="00B165C8"/>
    <w:rsid w:val="00B36C25"/>
    <w:rsid w:val="00B45289"/>
    <w:rsid w:val="00B771E5"/>
    <w:rsid w:val="00B82046"/>
    <w:rsid w:val="00B84571"/>
    <w:rsid w:val="00BB291C"/>
    <w:rsid w:val="00BE0363"/>
    <w:rsid w:val="00BE0692"/>
    <w:rsid w:val="00C02F82"/>
    <w:rsid w:val="00C13C9C"/>
    <w:rsid w:val="00C412F0"/>
    <w:rsid w:val="00C47891"/>
    <w:rsid w:val="00C632BB"/>
    <w:rsid w:val="00C664FA"/>
    <w:rsid w:val="00C92D58"/>
    <w:rsid w:val="00CA1642"/>
    <w:rsid w:val="00CA46A2"/>
    <w:rsid w:val="00CD4003"/>
    <w:rsid w:val="00CE2948"/>
    <w:rsid w:val="00D843F0"/>
    <w:rsid w:val="00D84B12"/>
    <w:rsid w:val="00DA15E6"/>
    <w:rsid w:val="00DB11BB"/>
    <w:rsid w:val="00DE22CA"/>
    <w:rsid w:val="00DE2F60"/>
    <w:rsid w:val="00DF2C4D"/>
    <w:rsid w:val="00E566C0"/>
    <w:rsid w:val="00E70B8F"/>
    <w:rsid w:val="00E85990"/>
    <w:rsid w:val="00E93571"/>
    <w:rsid w:val="00E95557"/>
    <w:rsid w:val="00EC6C9D"/>
    <w:rsid w:val="00ED12FD"/>
    <w:rsid w:val="00EE04B3"/>
    <w:rsid w:val="00EE351C"/>
    <w:rsid w:val="00EE3F4F"/>
    <w:rsid w:val="00EF109D"/>
    <w:rsid w:val="00EF170C"/>
    <w:rsid w:val="00F15BD1"/>
    <w:rsid w:val="00F236BE"/>
    <w:rsid w:val="00F26CB7"/>
    <w:rsid w:val="00F35FBC"/>
    <w:rsid w:val="00F74BC0"/>
    <w:rsid w:val="00FA03C1"/>
    <w:rsid w:val="00FA7D47"/>
    <w:rsid w:val="00FB6CC0"/>
    <w:rsid w:val="00FD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C0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66C0"/>
    <w:pPr>
      <w:ind w:left="720"/>
      <w:contextualSpacing/>
    </w:pPr>
  </w:style>
  <w:style w:type="paragraph" w:styleId="a4">
    <w:name w:val="Subtitle"/>
    <w:basedOn w:val="a"/>
    <w:next w:val="a"/>
    <w:link w:val="a5"/>
    <w:uiPriority w:val="99"/>
    <w:qFormat/>
    <w:rsid w:val="006C640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link w:val="a4"/>
    <w:uiPriority w:val="99"/>
    <w:locked/>
    <w:rsid w:val="006C6408"/>
    <w:rPr>
      <w:rFonts w:ascii="Cambria" w:hAnsi="Cambria" w:cs="Times New Roman"/>
      <w:i/>
      <w:iCs/>
      <w:color w:val="4F81BD"/>
      <w:spacing w:val="15"/>
      <w:sz w:val="24"/>
      <w:szCs w:val="24"/>
      <w:lang w:val="en-GB"/>
    </w:rPr>
  </w:style>
  <w:style w:type="table" w:styleId="a6">
    <w:name w:val="Table Grid"/>
    <w:basedOn w:val="a1"/>
    <w:uiPriority w:val="99"/>
    <w:rsid w:val="00843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421</Words>
  <Characters>2400</Characters>
  <Application>Microsoft Office Word</Application>
  <DocSecurity>0</DocSecurity>
  <Lines>20</Lines>
  <Paragraphs>5</Paragraphs>
  <ScaleCrop>false</ScaleCrop>
  <Company>diakov.net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Мария</cp:lastModifiedBy>
  <cp:revision>6</cp:revision>
  <dcterms:created xsi:type="dcterms:W3CDTF">2021-02-09T15:07:00Z</dcterms:created>
  <dcterms:modified xsi:type="dcterms:W3CDTF">2021-04-07T16:47:00Z</dcterms:modified>
</cp:coreProperties>
</file>